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r>
        <w:rPr>
          <w:rFonts w:ascii="Segoe UI Light" w:hAnsi="Segoe UI Light" w:cs="Segoe UI Light"/>
          <w:sz w:val="24"/>
          <w:szCs w:val="24"/>
          <w14:ligatures w14:val="none"/>
        </w:rPr>
        <w:t>Ce projet culturel musical commun à ces deux associations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a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lieu pour la cinquième fois.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r>
        <w:rPr>
          <w:rFonts w:ascii="Segoe UI Light" w:hAnsi="Segoe UI Light" w:cs="Segoe UI Light"/>
          <w:sz w:val="24"/>
          <w:szCs w:val="24"/>
          <w14:ligatures w14:val="none"/>
        </w:rPr>
        <w:t> 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  <w14:ligatures w14:val="none"/>
        </w:rPr>
      </w:pP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Ce </w:t>
      </w:r>
      <w:proofErr w:type="gramStart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sera  samedi</w:t>
      </w:r>
      <w:proofErr w:type="gramEnd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30 juillet 2022, 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en</w:t>
      </w:r>
      <w:proofErr w:type="gramEnd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l’église de Souvigny-en-Sologne cette année,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</w:t>
      </w:r>
      <w:proofErr w:type="gramStart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que</w:t>
      </w:r>
      <w:proofErr w:type="gramEnd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l’Ensemble </w:t>
      </w:r>
      <w:proofErr w:type="spellStart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Calando</w:t>
      </w:r>
      <w:proofErr w:type="spellEnd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se produira.</w:t>
      </w:r>
      <w:r>
        <w:rPr>
          <w:rFonts w:ascii="Segoe UI Light" w:hAnsi="Segoe UI Light" w:cs="Segoe UI Light"/>
          <w:sz w:val="24"/>
          <w:szCs w:val="24"/>
          <w14:ligatures w14:val="none"/>
        </w:rPr>
        <w:t xml:space="preserve">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r>
        <w:rPr>
          <w:rFonts w:ascii="Segoe UI Light" w:hAnsi="Segoe UI Light" w:cs="Segoe UI Light"/>
          <w:sz w:val="24"/>
          <w:szCs w:val="24"/>
          <w14:ligatures w14:val="none"/>
        </w:rPr>
        <w:t> 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L’ objectif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de ces deux entités est de présenter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un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concert classique à cette période de l'été et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de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fidéliser ainsi les spectateurs mélomanes.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10"/>
          <w:szCs w:val="10"/>
          <w14:ligatures w14:val="none"/>
        </w:rPr>
      </w:pPr>
      <w:r>
        <w:rPr>
          <w:rFonts w:ascii="Segoe UI Light" w:hAnsi="Segoe UI Light" w:cs="Segoe UI Light"/>
          <w:b/>
          <w:bCs/>
          <w:sz w:val="10"/>
          <w:szCs w:val="10"/>
          <w14:ligatures w14:val="none"/>
        </w:rPr>
        <w:t> 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Cs/>
          <w:sz w:val="24"/>
          <w:szCs w:val="24"/>
          <w14:ligatures w14:val="none"/>
        </w:rPr>
      </w:pP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L'ensemble instrumental CALANDO</w:t>
      </w:r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Cs/>
          <w:sz w:val="24"/>
          <w:szCs w:val="24"/>
          <w14:ligatures w14:val="none"/>
        </w:rPr>
        <w:t>est</w:t>
      </w:r>
      <w:proofErr w:type="gramEnd"/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constitué depuis 2016 autour de l'idée de jouer et partager la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Cs/>
          <w:sz w:val="24"/>
          <w:szCs w:val="24"/>
          <w14:ligatures w14:val="none"/>
        </w:rPr>
        <w:t>musique</w:t>
      </w:r>
      <w:proofErr w:type="gramEnd"/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symphonique et concertante du 17</w:t>
      </w:r>
      <w:r>
        <w:rPr>
          <w:rFonts w:ascii="Segoe UI Light" w:hAnsi="Segoe UI Light" w:cs="Segoe UI Light"/>
          <w:bCs/>
          <w:sz w:val="16"/>
          <w:szCs w:val="16"/>
          <w:vertAlign w:val="superscript"/>
          <w14:ligatures w14:val="none"/>
        </w:rPr>
        <w:t>ème</w:t>
      </w:r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siècle à nos jours.</w:t>
      </w:r>
      <w:r>
        <w:rPr>
          <w:rFonts w:ascii="Segoe UI Light" w:hAnsi="Segoe UI Light" w:cs="Segoe UI Light"/>
          <w:sz w:val="24"/>
          <w:szCs w:val="24"/>
          <w14:ligatures w14:val="none"/>
        </w:rPr>
        <w:t xml:space="preserve">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r>
        <w:rPr>
          <w:rFonts w:ascii="Segoe UI Light" w:hAnsi="Segoe UI Light" w:cs="Segoe UI Light"/>
          <w:sz w:val="24"/>
          <w:szCs w:val="24"/>
          <w14:ligatures w14:val="none"/>
        </w:rPr>
        <w:t xml:space="preserve">Souhaitant attirer un public qui ne fréquente pas forcément les grandes salles de concert et favoriser ainsi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l’accès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à la Culture pour tous</w:t>
      </w: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, ces artistes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proposent  une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démarche originale avec des programmes basés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sur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des transcriptions symphoniques effectuées par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  <w14:ligatures w14:val="none"/>
        </w:rPr>
      </w:pPr>
      <w:r>
        <w:rPr>
          <w:rFonts w:ascii="Segoe UI Light" w:hAnsi="Segoe UI Light" w:cs="Segoe UI Light"/>
          <w:sz w:val="24"/>
          <w:szCs w:val="24"/>
          <w14:ligatures w14:val="none"/>
        </w:rPr>
        <w:t xml:space="preserve"> </w:t>
      </w:r>
      <w:proofErr w:type="gramStart"/>
      <w:r>
        <w:rPr>
          <w:rFonts w:ascii="Segoe UI Light" w:hAnsi="Segoe UI Light" w:cs="Segoe UI Light"/>
          <w:sz w:val="24"/>
          <w:szCs w:val="24"/>
          <w14:ligatures w14:val="none"/>
        </w:rPr>
        <w:t>sa</w:t>
      </w:r>
      <w:proofErr w:type="gramEnd"/>
      <w:r>
        <w:rPr>
          <w:rFonts w:ascii="Segoe UI Light" w:hAnsi="Segoe UI Light" w:cs="Segoe UI Light"/>
          <w:sz w:val="24"/>
          <w:szCs w:val="24"/>
          <w14:ligatures w14:val="none"/>
        </w:rPr>
        <w:t xml:space="preserve"> cheffe</w:t>
      </w: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Annabelle </w:t>
      </w:r>
      <w:proofErr w:type="spellStart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Brey</w:t>
      </w:r>
      <w:proofErr w:type="spellEnd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.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16"/>
          <w:szCs w:val="16"/>
          <w14:ligatures w14:val="none"/>
        </w:rPr>
      </w:pPr>
      <w:r>
        <w:rPr>
          <w:rFonts w:ascii="Segoe UI Light" w:hAnsi="Segoe UI Light" w:cs="Segoe UI Light"/>
          <w:b/>
          <w:bCs/>
          <w:sz w:val="16"/>
          <w:szCs w:val="16"/>
          <w14:ligatures w14:val="none"/>
        </w:rPr>
        <w:t> 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  <w14:ligatures w14:val="none"/>
        </w:rPr>
      </w:pP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L’ensemble CALANDO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Cs/>
          <w:sz w:val="24"/>
          <w:szCs w:val="24"/>
          <w14:ligatures w14:val="none"/>
        </w:rPr>
        <w:t>est</w:t>
      </w:r>
      <w:proofErr w:type="gramEnd"/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composé de onze musiciens talentueux 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>un</w:t>
      </w:r>
      <w:proofErr w:type="gramEnd"/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 quintette à cordes,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Cs/>
          <w:sz w:val="24"/>
          <w:szCs w:val="24"/>
          <w14:ligatures w14:val="none"/>
        </w:rPr>
      </w:pPr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2 violons, un alto, un violoncelle et une contrebasse,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Cs/>
          <w:sz w:val="24"/>
          <w:szCs w:val="24"/>
          <w14:ligatures w14:val="none"/>
        </w:rPr>
        <w:t>et</w:t>
      </w:r>
      <w:proofErr w:type="gramEnd"/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</w:t>
      </w:r>
      <w:r>
        <w:rPr>
          <w:rFonts w:ascii="Segoe UI Light" w:hAnsi="Segoe UI Light" w:cs="Segoe UI Light"/>
          <w:b/>
          <w:bCs/>
          <w:sz w:val="24"/>
          <w:szCs w:val="24"/>
          <w14:ligatures w14:val="none"/>
        </w:rPr>
        <w:t xml:space="preserve">un quintette à vents,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Cs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Cs/>
          <w:sz w:val="24"/>
          <w:szCs w:val="24"/>
          <w14:ligatures w14:val="none"/>
        </w:rPr>
        <w:t>une</w:t>
      </w:r>
      <w:proofErr w:type="gramEnd"/>
      <w:r>
        <w:rPr>
          <w:rFonts w:ascii="Segoe UI Light" w:hAnsi="Segoe UI Light" w:cs="Segoe UI Light"/>
          <w:bCs/>
          <w:sz w:val="24"/>
          <w:szCs w:val="24"/>
          <w14:ligatures w14:val="none"/>
        </w:rPr>
        <w:t xml:space="preserve"> flûte, un hautbois, une clarinette et 2 bassons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i/>
          <w:iCs/>
          <w:sz w:val="16"/>
          <w:szCs w:val="16"/>
          <w14:ligatures w14:val="none"/>
        </w:rPr>
      </w:pPr>
      <w:r>
        <w:rPr>
          <w:rFonts w:ascii="Segoe UI Light" w:hAnsi="Segoe UI Light" w:cs="Segoe UI Light"/>
          <w:i/>
          <w:iCs/>
          <w:sz w:val="16"/>
          <w:szCs w:val="16"/>
          <w14:ligatures w14:val="none"/>
        </w:rPr>
        <w:t> 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</w:pPr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 xml:space="preserve"> Vous pourrez l’écouter également 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>le</w:t>
      </w:r>
      <w:proofErr w:type="gramEnd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 xml:space="preserve"> vendredi 29 juillet, à 20h30, en l’église de Lamotte-Beuvron et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>le</w:t>
      </w:r>
      <w:proofErr w:type="gramEnd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 xml:space="preserve"> dimanche 31 juillet dans l’église de </w:t>
      </w:r>
      <w:proofErr w:type="spellStart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>Ménestreau</w:t>
      </w:r>
      <w:proofErr w:type="spellEnd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 xml:space="preserve">-en-Villette, à 16h </w:t>
      </w:r>
    </w:p>
    <w:p w:rsidR="000F227D" w:rsidRDefault="000F227D" w:rsidP="000F227D">
      <w:pPr>
        <w:widowControl w:val="0"/>
        <w:spacing w:after="0"/>
        <w:jc w:val="center"/>
        <w:rPr>
          <w:rFonts w:ascii="Segoe UI Light" w:hAnsi="Segoe UI Light" w:cs="Segoe UI Light"/>
          <w:b/>
          <w:bCs/>
          <w:color w:val="2D4E6B"/>
          <w:sz w:val="24"/>
          <w:szCs w:val="24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>avec</w:t>
      </w:r>
      <w:proofErr w:type="gramEnd"/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14:ligatures w14:val="none"/>
        </w:rPr>
        <w:t xml:space="preserve"> bien sûr, </w:t>
      </w:r>
      <w:r>
        <w:rPr>
          <w:rFonts w:ascii="Segoe UI Light" w:hAnsi="Segoe UI Light" w:cs="Segoe UI Light"/>
          <w:b/>
          <w:bCs/>
          <w:i/>
          <w:iCs/>
          <w:color w:val="2D4E6B"/>
          <w:sz w:val="22"/>
          <w:szCs w:val="22"/>
          <w:u w:val="single"/>
          <w14:ligatures w14:val="none"/>
        </w:rPr>
        <w:t>un programme différent</w:t>
      </w:r>
      <w:r>
        <w:rPr>
          <w:rFonts w:ascii="Segoe UI Light" w:hAnsi="Segoe UI Light" w:cs="Segoe UI Light"/>
          <w:b/>
          <w:bCs/>
          <w:color w:val="2D4E6B"/>
          <w:sz w:val="24"/>
          <w:szCs w:val="24"/>
          <w:u w:val="single"/>
          <w14:ligatures w14:val="none"/>
        </w:rPr>
        <w:t>.</w:t>
      </w:r>
    </w:p>
    <w:p w:rsidR="000F227D" w:rsidRDefault="000F227D" w:rsidP="000F227D">
      <w:pPr>
        <w:widowControl w:val="0"/>
        <w:spacing w:after="0" w:line="280" w:lineRule="auto"/>
        <w:jc w:val="center"/>
        <w:rPr>
          <w:rFonts w:ascii="Segoe UI Light" w:hAnsi="Segoe UI Light" w:cs="Segoe UI Light"/>
          <w:b/>
          <w:bCs/>
          <w:sz w:val="16"/>
          <w:szCs w:val="16"/>
          <w14:ligatures w14:val="none"/>
        </w:rPr>
      </w:pPr>
      <w:r>
        <w:rPr>
          <w:rFonts w:ascii="Segoe UI Light" w:hAnsi="Segoe UI Light" w:cs="Segoe UI Light"/>
          <w:b/>
          <w:bCs/>
          <w:sz w:val="16"/>
          <w:szCs w:val="16"/>
          <w14:ligatures w14:val="none"/>
        </w:rPr>
        <w:t> </w:t>
      </w:r>
    </w:p>
    <w:p w:rsidR="000F227D" w:rsidRDefault="000F227D" w:rsidP="000F227D">
      <w:pPr>
        <w:widowControl w:val="0"/>
        <w:spacing w:after="0" w:line="280" w:lineRule="auto"/>
        <w:jc w:val="center"/>
        <w:rPr>
          <w:rFonts w:ascii="Segoe UI Light" w:hAnsi="Segoe UI Light" w:cs="Segoe UI Light"/>
          <w:b/>
          <w:bCs/>
          <w:sz w:val="22"/>
          <w:szCs w:val="22"/>
          <w14:ligatures w14:val="none"/>
        </w:rPr>
      </w:pPr>
      <w:r>
        <w:rPr>
          <w:rFonts w:ascii="Segoe UI Light" w:hAnsi="Segoe UI Light" w:cs="Segoe UI Light"/>
          <w:b/>
          <w:bCs/>
          <w:sz w:val="22"/>
          <w:szCs w:val="22"/>
          <w14:ligatures w14:val="none"/>
        </w:rPr>
        <w:t xml:space="preserve">L’Ensemble CALANDO </w:t>
      </w:r>
    </w:p>
    <w:p w:rsidR="000F227D" w:rsidRDefault="000F227D" w:rsidP="000F227D">
      <w:pPr>
        <w:widowControl w:val="0"/>
        <w:spacing w:after="0" w:line="280" w:lineRule="auto"/>
        <w:jc w:val="center"/>
        <w:rPr>
          <w:rFonts w:ascii="Segoe UI Light" w:hAnsi="Segoe UI Light" w:cs="Segoe UI Light"/>
          <w:b/>
          <w:bCs/>
          <w:color w:val="444444"/>
          <w:sz w:val="22"/>
          <w:szCs w:val="22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sz w:val="22"/>
          <w:szCs w:val="22"/>
          <w14:ligatures w14:val="none"/>
        </w:rPr>
        <w:t>est</w:t>
      </w:r>
      <w:proofErr w:type="gramEnd"/>
      <w:r>
        <w:rPr>
          <w:rFonts w:ascii="Segoe UI Light" w:hAnsi="Segoe UI Light" w:cs="Segoe UI Light"/>
          <w:b/>
          <w:bCs/>
          <w:sz w:val="22"/>
          <w:szCs w:val="22"/>
          <w14:ligatures w14:val="none"/>
        </w:rPr>
        <w:t xml:space="preserve"> accueilli en Sologne avec le soutien</w:t>
      </w:r>
    </w:p>
    <w:p w:rsidR="000F227D" w:rsidRDefault="000F227D" w:rsidP="000F227D">
      <w:pPr>
        <w:widowControl w:val="0"/>
        <w:spacing w:after="0" w:line="280" w:lineRule="auto"/>
        <w:jc w:val="center"/>
        <w:rPr>
          <w:rFonts w:ascii="Segoe UI Light" w:hAnsi="Segoe UI Light" w:cs="Segoe UI Light"/>
          <w:b/>
          <w:bCs/>
          <w:color w:val="444444"/>
          <w:sz w:val="22"/>
          <w:szCs w:val="22"/>
          <w14:ligatures w14:val="none"/>
        </w:rPr>
      </w:pPr>
      <w:proofErr w:type="gramStart"/>
      <w:r>
        <w:rPr>
          <w:rFonts w:ascii="Segoe UI Light" w:hAnsi="Segoe UI Light" w:cs="Segoe UI Light"/>
          <w:b/>
          <w:bCs/>
          <w:color w:val="444444"/>
          <w:sz w:val="22"/>
          <w:szCs w:val="22"/>
          <w14:ligatures w14:val="none"/>
        </w:rPr>
        <w:t>de</w:t>
      </w:r>
      <w:proofErr w:type="gramEnd"/>
      <w:r>
        <w:rPr>
          <w:rFonts w:ascii="Segoe UI Light" w:hAnsi="Segoe UI Light" w:cs="Segoe UI Light"/>
          <w:b/>
          <w:bCs/>
          <w:color w:val="444444"/>
          <w:sz w:val="22"/>
          <w:szCs w:val="22"/>
          <w14:ligatures w14:val="none"/>
        </w:rPr>
        <w:t xml:space="preserve"> l'Harmonie Cœur-de-Sologne.</w:t>
      </w:r>
    </w:p>
    <w:p w:rsidR="000F227D" w:rsidRDefault="000F227D" w:rsidP="000F227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30414" w:rsidRDefault="00930414">
      <w:bookmarkStart w:id="0" w:name="_GoBack"/>
      <w:bookmarkEnd w:id="0"/>
    </w:p>
    <w:sectPr w:rsidR="0093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7D"/>
    <w:rsid w:val="000F227D"/>
    <w:rsid w:val="009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C3E7-69A9-4C73-9E61-790DA26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22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gardet</dc:creator>
  <cp:keywords/>
  <dc:description/>
  <cp:lastModifiedBy>noelle gardet</cp:lastModifiedBy>
  <cp:revision>1</cp:revision>
  <dcterms:created xsi:type="dcterms:W3CDTF">2022-07-08T09:31:00Z</dcterms:created>
  <dcterms:modified xsi:type="dcterms:W3CDTF">2022-07-08T09:32:00Z</dcterms:modified>
</cp:coreProperties>
</file>